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CB4DF4">
        <w:rPr>
          <w:b/>
          <w:bCs/>
          <w:i w:val="0"/>
          <w:iCs w:val="0"/>
          <w:sz w:val="24"/>
          <w:szCs w:val="24"/>
        </w:rPr>
        <w:t>510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>Наименование запроса предложений: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предложений на </w:t>
      </w:r>
      <w:r w:rsidR="00CB4DF4" w:rsidRPr="00CB4DF4">
        <w:rPr>
          <w:bCs/>
          <w:i w:val="0"/>
          <w:sz w:val="24"/>
          <w:szCs w:val="24"/>
        </w:rPr>
        <w:t>право заключения договора на поставку железобетонных изделий для выполнения работ на объектах МЭС Востока</w:t>
      </w:r>
    </w:p>
    <w:tbl>
      <w:tblPr>
        <w:tblW w:w="10173" w:type="dxa"/>
        <w:jc w:val="center"/>
        <w:tblLook w:val="0000" w:firstRow="0" w:lastRow="0" w:firstColumn="0" w:lastColumn="0" w:noHBand="0" w:noVBand="0"/>
      </w:tblPr>
      <w:tblGrid>
        <w:gridCol w:w="108"/>
        <w:gridCol w:w="4984"/>
        <w:gridCol w:w="262"/>
        <w:gridCol w:w="2550"/>
        <w:gridCol w:w="1617"/>
        <w:gridCol w:w="652"/>
      </w:tblGrid>
      <w:tr w:rsidR="0073550E" w:rsidRPr="00BD6BEC" w:rsidTr="00047C81">
        <w:trPr>
          <w:gridAfter w:val="1"/>
          <w:wAfter w:w="652" w:type="dxa"/>
          <w:jc w:val="center"/>
        </w:trPr>
        <w:tc>
          <w:tcPr>
            <w:tcW w:w="5092" w:type="dxa"/>
            <w:gridSpan w:val="2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  <w:gridSpan w:val="3"/>
          </w:tcPr>
          <w:p w:rsidR="001A5644" w:rsidRPr="00BD6BEC" w:rsidRDefault="00CB4DF4" w:rsidP="00BD6BEC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23</w:t>
            </w:r>
            <w:r w:rsidR="00CF7724" w:rsidRPr="00BD6BEC">
              <w:rPr>
                <w:b/>
                <w:iCs/>
              </w:rPr>
              <w:t>.</w:t>
            </w:r>
            <w:r w:rsidR="00883279">
              <w:rPr>
                <w:b/>
                <w:iCs/>
              </w:rPr>
              <w:t>01</w:t>
            </w:r>
            <w:r w:rsidR="001A5644" w:rsidRPr="00BD6BEC">
              <w:rPr>
                <w:b/>
                <w:iCs/>
              </w:rPr>
              <w:t>.201</w:t>
            </w:r>
            <w:r w:rsidR="00883279">
              <w:rPr>
                <w:b/>
                <w:iCs/>
              </w:rPr>
              <w:t>7</w:t>
            </w:r>
          </w:p>
        </w:tc>
      </w:tr>
      <w:tr w:rsidR="00565451" w:rsidRPr="00AD76C1" w:rsidTr="00047C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17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655868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655868">
              <w:rPr>
                <w:b/>
              </w:rPr>
              <w:t>поставки</w:t>
            </w:r>
          </w:p>
        </w:tc>
      </w:tr>
      <w:tr w:rsidR="00565451" w:rsidRPr="00AD76C1" w:rsidTr="00047C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8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0432DB" w:rsidRDefault="00B478E4" w:rsidP="00CB4DF4">
            <w:pPr>
              <w:widowControl/>
              <w:ind w:firstLine="33"/>
            </w:pPr>
            <w:r w:rsidRPr="00B478E4">
              <w:t xml:space="preserve">Поставка </w:t>
            </w:r>
            <w:r w:rsidR="00CB4DF4" w:rsidRPr="00CB4DF4">
              <w:t>железобетонных изделий для выполнения работ на объектах МЭС Востока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0432DB" w:rsidRDefault="00CB4DF4" w:rsidP="00565451">
            <w:pPr>
              <w:widowControl/>
              <w:ind w:firstLine="33"/>
              <w:jc w:val="center"/>
            </w:pPr>
            <w:r w:rsidRPr="00CB4DF4">
              <w:t>2 212 840,00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56" w:rsidRPr="00AD76C1" w:rsidRDefault="00CB4DF4" w:rsidP="00B31556">
            <w:pPr>
              <w:widowControl/>
              <w:ind w:firstLine="33"/>
              <w:jc w:val="center"/>
            </w:pPr>
            <w:r>
              <w:t>20.02.2017</w:t>
            </w:r>
          </w:p>
        </w:tc>
      </w:tr>
    </w:tbl>
    <w:p w:rsidR="00565451" w:rsidRDefault="00565451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E779DC" w:rsidP="002F538F">
      <w:r w:rsidRPr="000432DB">
        <w:t xml:space="preserve">Извещение о проведении открытого запроса предложений и Закупочная документация </w:t>
      </w:r>
      <w:r w:rsidRPr="00A52E6B">
        <w:t xml:space="preserve">опубликованы </w:t>
      </w:r>
      <w:r>
        <w:t>12</w:t>
      </w:r>
      <w:r w:rsidRPr="0006525F">
        <w:t>.</w:t>
      </w:r>
      <w:r>
        <w:t>01</w:t>
      </w:r>
      <w:r w:rsidRPr="0006525F">
        <w:t>.201</w:t>
      </w:r>
      <w:r>
        <w:t>7</w:t>
      </w:r>
      <w:r w:rsidRPr="00A52E6B">
        <w:t xml:space="preserve"> на официальном сайте (</w:t>
      </w:r>
      <w:hyperlink r:id="rId9" w:history="1">
        <w:r w:rsidRPr="00775711">
          <w:t>www.zakupki.gov.ru</w:t>
        </w:r>
      </w:hyperlink>
      <w:r w:rsidRPr="00A52E6B">
        <w:t>)</w:t>
      </w:r>
      <w:r>
        <w:t xml:space="preserve"> </w:t>
      </w:r>
      <w:r w:rsidRPr="00A52E6B">
        <w:t>закупка № </w:t>
      </w:r>
      <w:r w:rsidRPr="00E779DC">
        <w:t>31704662172</w:t>
      </w:r>
      <w:r w:rsidRPr="00A52E6B">
        <w:t>, на</w:t>
      </w:r>
      <w:r w:rsidRPr="00775711">
        <w:t xml:space="preserve"> </w:t>
      </w:r>
      <w:r w:rsidRPr="00F13B82">
        <w:t>сайте АО «</w:t>
      </w:r>
      <w:proofErr w:type="spellStart"/>
      <w:r w:rsidRPr="00F13B82">
        <w:t>Электросетьсервис</w:t>
      </w:r>
      <w:proofErr w:type="spellEnd"/>
      <w:r w:rsidRPr="00F13B82">
        <w:t xml:space="preserve"> ЕНЭС» (</w:t>
      </w:r>
      <w:hyperlink r:id="rId10" w:history="1">
        <w:r w:rsidRPr="00F13B82">
          <w:t>www.ess-enes.ru</w:t>
        </w:r>
      </w:hyperlink>
      <w:r w:rsidRPr="00F13B82">
        <w:t>)</w:t>
      </w:r>
      <w:r w:rsidR="0016375F" w:rsidRPr="0016375F">
        <w:t>.</w:t>
      </w:r>
    </w:p>
    <w:p w:rsidR="00565451" w:rsidRDefault="00565451" w:rsidP="0016375F">
      <w:pPr>
        <w:pStyle w:val="a9"/>
        <w:tabs>
          <w:tab w:val="num" w:pos="540"/>
        </w:tabs>
        <w:spacing w:after="0" w:line="240" w:lineRule="auto"/>
        <w:ind w:left="0" w:firstLine="284"/>
        <w:rPr>
          <w:sz w:val="24"/>
          <w:szCs w:val="24"/>
        </w:rPr>
      </w:pPr>
    </w:p>
    <w:p w:rsidR="0016375F" w:rsidRDefault="00E779DC" w:rsidP="0016375F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caps/>
          <w:sz w:val="24"/>
          <w:szCs w:val="24"/>
        </w:rPr>
        <w:t>Н</w:t>
      </w:r>
      <w:r w:rsidRPr="00E779DC">
        <w:rPr>
          <w:sz w:val="24"/>
          <w:szCs w:val="24"/>
        </w:rPr>
        <w:t>а</w:t>
      </w:r>
      <w:r>
        <w:rPr>
          <w:sz w:val="24"/>
          <w:szCs w:val="24"/>
        </w:rPr>
        <w:t xml:space="preserve"> данный запрос</w:t>
      </w:r>
      <w:r w:rsidR="0016375F" w:rsidRPr="00AD76C1">
        <w:rPr>
          <w:sz w:val="24"/>
          <w:szCs w:val="24"/>
        </w:rPr>
        <w:t xml:space="preserve"> предложений </w:t>
      </w:r>
      <w:r>
        <w:rPr>
          <w:sz w:val="24"/>
          <w:szCs w:val="24"/>
        </w:rPr>
        <w:t xml:space="preserve">Заявки поступили </w:t>
      </w:r>
      <w:proofErr w:type="gramStart"/>
      <w:r>
        <w:rPr>
          <w:sz w:val="24"/>
          <w:szCs w:val="24"/>
        </w:rPr>
        <w:t>от</w:t>
      </w:r>
      <w:proofErr w:type="gramEnd"/>
      <w:r w:rsidR="0016375F" w:rsidRPr="00AD76C1">
        <w:rPr>
          <w:sz w:val="24"/>
          <w:szCs w:val="24"/>
        </w:rPr>
        <w:t>:</w:t>
      </w:r>
    </w:p>
    <w:p w:rsidR="00AA60DF" w:rsidRPr="00AA60DF" w:rsidRDefault="000F06B0" w:rsidP="002F538F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 w:rsidRPr="000F06B0">
        <w:rPr>
          <w:b/>
        </w:rPr>
        <w:t>ООО «Железобетон-5».</w:t>
      </w:r>
    </w:p>
    <w:p w:rsidR="00142A99" w:rsidRPr="00AA60DF" w:rsidRDefault="00142A99" w:rsidP="000F06B0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8916F5" w:rsidRDefault="000F06B0" w:rsidP="0016375F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Проведено вскрытие поступившего конверта</w:t>
      </w:r>
      <w:r w:rsidRPr="00AD76C1">
        <w:rPr>
          <w:sz w:val="24"/>
          <w:szCs w:val="24"/>
        </w:rPr>
        <w:t xml:space="preserve"> </w:t>
      </w:r>
      <w:r>
        <w:rPr>
          <w:sz w:val="24"/>
          <w:szCs w:val="24"/>
        </w:rPr>
        <w:t>с Заявками Участника</w:t>
      </w:r>
      <w:r w:rsidR="008916F5" w:rsidRPr="00AD76C1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2126"/>
        <w:gridCol w:w="2410"/>
      </w:tblGrid>
      <w:tr w:rsidR="00A54FA2" w:rsidRPr="00C66E95" w:rsidTr="00A54FA2">
        <w:trPr>
          <w:trHeight w:val="808"/>
        </w:trPr>
        <w:tc>
          <w:tcPr>
            <w:tcW w:w="3828" w:type="dxa"/>
            <w:gridSpan w:val="2"/>
            <w:vMerge w:val="restart"/>
            <w:vAlign w:val="center"/>
          </w:tcPr>
          <w:p w:rsidR="00A54FA2" w:rsidRPr="00C66E95" w:rsidRDefault="00A54FA2" w:rsidP="00AA60DF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C66E95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A54FA2" w:rsidRPr="00C66E95" w:rsidRDefault="00A54FA2" w:rsidP="00AA60DF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1701" w:type="dxa"/>
            <w:vMerge w:val="restart"/>
            <w:vAlign w:val="center"/>
          </w:tcPr>
          <w:p w:rsidR="00A54FA2" w:rsidRPr="00C66E95" w:rsidRDefault="00A54FA2" w:rsidP="00A54FA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Merge w:val="restart"/>
            <w:vAlign w:val="center"/>
          </w:tcPr>
          <w:p w:rsidR="00A54FA2" w:rsidRPr="00C66E95" w:rsidRDefault="00A54FA2" w:rsidP="00AA60DF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A54FA2" w:rsidRPr="00C66E95" w:rsidRDefault="00A54FA2" w:rsidP="00AA60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410" w:type="dxa"/>
            <w:vMerge w:val="restart"/>
            <w:vAlign w:val="center"/>
          </w:tcPr>
          <w:p w:rsidR="00A54FA2" w:rsidRPr="00C66E95" w:rsidRDefault="00A54FA2" w:rsidP="00AA60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sz w:val="22"/>
                <w:szCs w:val="22"/>
              </w:rPr>
              <w:t xml:space="preserve">Срок </w:t>
            </w:r>
            <w:r>
              <w:rPr>
                <w:b/>
                <w:sz w:val="22"/>
                <w:szCs w:val="22"/>
              </w:rPr>
              <w:t>поставки</w:t>
            </w:r>
            <w:r w:rsidRPr="00C66E95">
              <w:rPr>
                <w:b/>
                <w:sz w:val="22"/>
                <w:szCs w:val="22"/>
              </w:rPr>
              <w:t>, указанный в Заявке</w:t>
            </w:r>
          </w:p>
        </w:tc>
      </w:tr>
      <w:tr w:rsidR="00A54FA2" w:rsidRPr="00C66E95" w:rsidTr="00A54FA2">
        <w:trPr>
          <w:trHeight w:val="807"/>
        </w:trPr>
        <w:tc>
          <w:tcPr>
            <w:tcW w:w="3828" w:type="dxa"/>
            <w:gridSpan w:val="2"/>
            <w:vMerge/>
            <w:vAlign w:val="center"/>
          </w:tcPr>
          <w:p w:rsidR="00A54FA2" w:rsidRPr="00C66E95" w:rsidRDefault="00A54FA2" w:rsidP="00AA60DF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4FA2" w:rsidRPr="00C66E95" w:rsidRDefault="00A54FA2" w:rsidP="00AA60DF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54FA2" w:rsidRPr="00C66E95" w:rsidRDefault="00A54FA2" w:rsidP="00AA60DF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54FA2" w:rsidRPr="00C66E95" w:rsidRDefault="00A54FA2" w:rsidP="00AA60DF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54FA2" w:rsidRPr="00C66E95" w:rsidTr="00A54FA2">
        <w:trPr>
          <w:trHeight w:val="784"/>
        </w:trPr>
        <w:tc>
          <w:tcPr>
            <w:tcW w:w="2410" w:type="dxa"/>
            <w:vMerge w:val="restart"/>
            <w:vAlign w:val="center"/>
          </w:tcPr>
          <w:p w:rsidR="00A54FA2" w:rsidRPr="00C66E95" w:rsidRDefault="00880270" w:rsidP="00CB4D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A54FA2" w:rsidRPr="000F06B0">
              <w:rPr>
                <w:sz w:val="22"/>
                <w:szCs w:val="22"/>
              </w:rPr>
              <w:t xml:space="preserve"> «Железобетон-5»</w:t>
            </w:r>
          </w:p>
        </w:tc>
        <w:tc>
          <w:tcPr>
            <w:tcW w:w="1418" w:type="dxa"/>
            <w:vAlign w:val="center"/>
          </w:tcPr>
          <w:p w:rsidR="00A54FA2" w:rsidRPr="00E64D65" w:rsidRDefault="00A54FA2" w:rsidP="00AA60DF">
            <w:pPr>
              <w:ind w:firstLine="0"/>
              <w:jc w:val="center"/>
              <w:rPr>
                <w:sz w:val="22"/>
                <w:szCs w:val="22"/>
              </w:rPr>
            </w:pPr>
            <w:r w:rsidRPr="00E64D65">
              <w:rPr>
                <w:sz w:val="22"/>
                <w:szCs w:val="22"/>
              </w:rPr>
              <w:t>Основная заявка</w:t>
            </w:r>
          </w:p>
        </w:tc>
        <w:tc>
          <w:tcPr>
            <w:tcW w:w="1701" w:type="dxa"/>
            <w:vAlign w:val="center"/>
          </w:tcPr>
          <w:p w:rsidR="00A54FA2" w:rsidRPr="00C66E95" w:rsidRDefault="00A54FA2" w:rsidP="00AA60D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2 369 640,00</w:t>
            </w:r>
          </w:p>
        </w:tc>
        <w:tc>
          <w:tcPr>
            <w:tcW w:w="2126" w:type="dxa"/>
            <w:vAlign w:val="center"/>
          </w:tcPr>
          <w:p w:rsidR="00A54FA2" w:rsidRPr="00C66E95" w:rsidRDefault="00A54FA2" w:rsidP="00AA60D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</w:t>
            </w:r>
          </w:p>
        </w:tc>
        <w:tc>
          <w:tcPr>
            <w:tcW w:w="2410" w:type="dxa"/>
            <w:vAlign w:val="center"/>
          </w:tcPr>
          <w:p w:rsidR="00A54FA2" w:rsidRPr="00C66E95" w:rsidRDefault="00A54FA2" w:rsidP="00AA60DF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01.02.2017-20.02.2017</w:t>
            </w:r>
          </w:p>
        </w:tc>
      </w:tr>
      <w:tr w:rsidR="00A54FA2" w:rsidRPr="00C66E95" w:rsidTr="00A54FA2">
        <w:trPr>
          <w:trHeight w:val="784"/>
        </w:trPr>
        <w:tc>
          <w:tcPr>
            <w:tcW w:w="2410" w:type="dxa"/>
            <w:vMerge/>
            <w:vAlign w:val="center"/>
          </w:tcPr>
          <w:p w:rsidR="00A54FA2" w:rsidRDefault="00A54FA2" w:rsidP="00AA60DF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A54FA2" w:rsidRPr="00E64D65" w:rsidRDefault="00A54FA2" w:rsidP="00AA60DF">
            <w:pPr>
              <w:ind w:firstLine="0"/>
              <w:jc w:val="center"/>
              <w:rPr>
                <w:sz w:val="22"/>
                <w:szCs w:val="22"/>
              </w:rPr>
            </w:pPr>
            <w:r w:rsidRPr="00E64D65">
              <w:rPr>
                <w:sz w:val="22"/>
                <w:szCs w:val="22"/>
              </w:rPr>
              <w:t>Альтернативная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заявка</w:t>
            </w:r>
          </w:p>
        </w:tc>
        <w:tc>
          <w:tcPr>
            <w:tcW w:w="1701" w:type="dxa"/>
            <w:vAlign w:val="center"/>
          </w:tcPr>
          <w:p w:rsidR="00A54FA2" w:rsidRDefault="00A54FA2" w:rsidP="00AA60D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3 064 640,00</w:t>
            </w:r>
          </w:p>
        </w:tc>
        <w:tc>
          <w:tcPr>
            <w:tcW w:w="2126" w:type="dxa"/>
            <w:vAlign w:val="center"/>
          </w:tcPr>
          <w:p w:rsidR="00A54FA2" w:rsidRDefault="00A54FA2" w:rsidP="00AA60D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</w:t>
            </w:r>
          </w:p>
        </w:tc>
        <w:tc>
          <w:tcPr>
            <w:tcW w:w="2410" w:type="dxa"/>
            <w:vAlign w:val="center"/>
          </w:tcPr>
          <w:p w:rsidR="00A54FA2" w:rsidRDefault="00A54FA2" w:rsidP="00AA60DF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01.02.2017-20.02.2017</w:t>
            </w:r>
          </w:p>
        </w:tc>
      </w:tr>
    </w:tbl>
    <w:p w:rsidR="00964BBB" w:rsidRDefault="004D1F47" w:rsidP="0016375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964BBB">
        <w:rPr>
          <w:sz w:val="20"/>
          <w:szCs w:val="20"/>
        </w:rPr>
        <w:t xml:space="preserve">На момент </w:t>
      </w:r>
      <w:proofErr w:type="gramStart"/>
      <w:r w:rsidRPr="00964BBB">
        <w:rPr>
          <w:sz w:val="20"/>
          <w:szCs w:val="20"/>
        </w:rPr>
        <w:t xml:space="preserve">окончания срока подачи Заявок Участников </w:t>
      </w:r>
      <w:r w:rsidR="00CB4DF4">
        <w:rPr>
          <w:sz w:val="20"/>
          <w:szCs w:val="20"/>
        </w:rPr>
        <w:t>Заявки</w:t>
      </w:r>
      <w:proofErr w:type="gramEnd"/>
      <w:r w:rsidRPr="00964BBB">
        <w:rPr>
          <w:sz w:val="20"/>
          <w:szCs w:val="20"/>
        </w:rPr>
        <w:t xml:space="preserve"> от Участн</w:t>
      </w:r>
      <w:r w:rsidR="00CB4DF4">
        <w:rPr>
          <w:sz w:val="20"/>
          <w:szCs w:val="20"/>
        </w:rPr>
        <w:t>ика в бумажном виде не поступили</w:t>
      </w:r>
      <w:r>
        <w:rPr>
          <w:sz w:val="20"/>
          <w:szCs w:val="20"/>
        </w:rPr>
        <w:t>.</w:t>
      </w:r>
    </w:p>
    <w:p w:rsidR="004D1F47" w:rsidRPr="00964BBB" w:rsidRDefault="004D1F47" w:rsidP="0016375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047C81" w:rsidRPr="00AD76C1" w:rsidRDefault="00047C81" w:rsidP="0016375F">
      <w:pPr>
        <w:widowControl/>
        <w:tabs>
          <w:tab w:val="left" w:pos="567"/>
        </w:tabs>
        <w:ind w:right="142" w:firstLine="284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4253"/>
      </w:tblGrid>
      <w:tr w:rsidR="007F7570" w:rsidRPr="00AD76C1" w:rsidTr="00047C81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FA4BD5" w:rsidRDefault="007F757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7F7570" w:rsidRPr="00FA4BD5" w:rsidRDefault="007F757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70" w:rsidRPr="00FA4BD5" w:rsidRDefault="007F7570" w:rsidP="007F757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7F7570" w:rsidP="00D461F5">
            <w:pPr>
              <w:ind w:firstLine="0"/>
              <w:jc w:val="center"/>
              <w:rPr>
                <w:color w:val="000000"/>
              </w:rPr>
            </w:pPr>
            <w:r w:rsidRPr="00733825">
              <w:rPr>
                <w:color w:val="000000"/>
              </w:rPr>
              <w:t>Д.Е. Селин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047C81" w:rsidP="00047C81">
            <w:pPr>
              <w:ind w:left="-43" w:firstLine="43"/>
              <w:jc w:val="left"/>
              <w:rPr>
                <w:color w:val="000000"/>
              </w:rPr>
            </w:pPr>
            <w:r>
              <w:rPr>
                <w:color w:val="000000"/>
              </w:rPr>
              <w:t>Заместитель н</w:t>
            </w:r>
            <w:r w:rsidR="007F7570" w:rsidRPr="00733825">
              <w:rPr>
                <w:color w:val="000000"/>
              </w:rPr>
              <w:t>ачальник</w:t>
            </w:r>
            <w:r>
              <w:rPr>
                <w:color w:val="000000"/>
              </w:rPr>
              <w:t>а</w:t>
            </w:r>
            <w:r w:rsidR="007F7570" w:rsidRPr="00733825">
              <w:rPr>
                <w:color w:val="000000"/>
              </w:rPr>
              <w:t xml:space="preserve"> службы организации закупочной деятельности </w:t>
            </w:r>
            <w:r w:rsidR="009F11CE">
              <w:rPr>
                <w:color w:val="000000"/>
              </w:rPr>
              <w:t>АО «</w:t>
            </w:r>
            <w:proofErr w:type="spellStart"/>
            <w:r w:rsidR="009F11CE">
              <w:rPr>
                <w:color w:val="000000"/>
              </w:rPr>
              <w:t>Электросетьсервис</w:t>
            </w:r>
            <w:proofErr w:type="spellEnd"/>
            <w:r w:rsidR="009F11CE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047C81">
      <w:pPr>
        <w:ind w:firstLine="0"/>
      </w:pPr>
    </w:p>
    <w:sectPr w:rsidR="007A5797" w:rsidRPr="00AD76C1" w:rsidSect="00047C81">
      <w:footerReference w:type="default" r:id="rId11"/>
      <w:pgSz w:w="11906" w:h="16838"/>
      <w:pgMar w:top="426" w:right="850" w:bottom="1134" w:left="1134" w:header="426" w:footer="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A2" w:rsidRDefault="00A54FA2" w:rsidP="009B1509">
      <w:r>
        <w:separator/>
      </w:r>
    </w:p>
  </w:endnote>
  <w:endnote w:type="continuationSeparator" w:id="0">
    <w:p w:rsidR="00A54FA2" w:rsidRDefault="00A54FA2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A2" w:rsidRPr="0016375F" w:rsidRDefault="00A54FA2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510</w:t>
    </w:r>
    <w:r w:rsidRPr="0016375F">
      <w:rPr>
        <w:sz w:val="18"/>
        <w:szCs w:val="18"/>
      </w:rPr>
      <w:t>-Вскр</w:t>
    </w:r>
  </w:p>
  <w:p w:rsidR="00A54FA2" w:rsidRPr="0016375F" w:rsidRDefault="00A54FA2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A54FA2" w:rsidRPr="0007547A" w:rsidRDefault="00A54FA2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CB4DF4">
      <w:rPr>
        <w:sz w:val="18"/>
        <w:szCs w:val="18"/>
      </w:rPr>
      <w:t>право заключения договора на поставку железобетонных изделий для выполнения работ на объектах МЭС Востока</w:t>
    </w:r>
  </w:p>
  <w:p w:rsidR="00A54FA2" w:rsidRPr="00AD76C1" w:rsidRDefault="00A54FA2" w:rsidP="00A52E6B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880270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A2" w:rsidRDefault="00A54FA2" w:rsidP="009B1509">
      <w:r>
        <w:separator/>
      </w:r>
    </w:p>
  </w:footnote>
  <w:footnote w:type="continuationSeparator" w:id="0">
    <w:p w:rsidR="00A54FA2" w:rsidRDefault="00A54FA2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36B"/>
    <w:rsid w:val="000408B4"/>
    <w:rsid w:val="000432DB"/>
    <w:rsid w:val="000440A1"/>
    <w:rsid w:val="00045266"/>
    <w:rsid w:val="00047C81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06B0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314A"/>
    <w:rsid w:val="00234271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774A"/>
    <w:rsid w:val="004068DB"/>
    <w:rsid w:val="00412021"/>
    <w:rsid w:val="00416017"/>
    <w:rsid w:val="00416674"/>
    <w:rsid w:val="0041675A"/>
    <w:rsid w:val="00423FC4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1F47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59FE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270"/>
    <w:rsid w:val="00880574"/>
    <w:rsid w:val="00882D76"/>
    <w:rsid w:val="00883279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BB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4FA2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DF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556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478E4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B4DF4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9DC"/>
    <w:rsid w:val="00E77ED6"/>
    <w:rsid w:val="00E83B39"/>
    <w:rsid w:val="00E85A55"/>
    <w:rsid w:val="00E86732"/>
    <w:rsid w:val="00E900E6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704B-78F2-4F49-9388-BFE89D0A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Goryacheva-EP</cp:lastModifiedBy>
  <cp:revision>107</cp:revision>
  <cp:lastPrinted>2017-01-27T06:27:00Z</cp:lastPrinted>
  <dcterms:created xsi:type="dcterms:W3CDTF">2015-05-13T11:24:00Z</dcterms:created>
  <dcterms:modified xsi:type="dcterms:W3CDTF">2017-01-27T06:27:00Z</dcterms:modified>
</cp:coreProperties>
</file>